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0F" w:rsidRPr="00A7464F" w:rsidRDefault="00334F0F" w:rsidP="00A7464F">
      <w:pPr>
        <w:pStyle w:val="Heading1"/>
      </w:pPr>
      <w:r w:rsidRPr="00A7464F">
        <w:t>COMPLETE AND LODGE FORM</w:t>
      </w:r>
      <w:r w:rsidRPr="00A7464F">
        <w:tab/>
      </w:r>
      <w:r w:rsidRPr="00A7464F">
        <w:tab/>
      </w:r>
      <w:r w:rsidRPr="00A7464F">
        <w:tab/>
      </w:r>
      <w:r w:rsidRPr="00A7464F">
        <w:tab/>
      </w:r>
    </w:p>
    <w:p w:rsidR="00334F0F" w:rsidRPr="00A7464F" w:rsidRDefault="00334F0F" w:rsidP="00055CCE">
      <w:pPr>
        <w:spacing w:before="89"/>
        <w:rPr>
          <w:rFonts w:eastAsia="Arial" w:cs="Arial"/>
          <w:b/>
          <w:spacing w:val="-1"/>
          <w:sz w:val="22"/>
          <w:szCs w:val="22"/>
        </w:rPr>
      </w:pPr>
      <w:r w:rsidRPr="00A7464F">
        <w:rPr>
          <w:rFonts w:eastAsia="Arial" w:cs="Arial"/>
          <w:b/>
          <w:spacing w:val="-1"/>
          <w:sz w:val="22"/>
          <w:szCs w:val="22"/>
        </w:rPr>
        <w:t>COUNCIL’S CUSTOMER SERVICE CENTRE</w:t>
      </w:r>
      <w:r w:rsidRPr="00A7464F">
        <w:rPr>
          <w:rFonts w:eastAsia="Arial" w:cs="Arial"/>
          <w:b/>
          <w:spacing w:val="-1"/>
          <w:sz w:val="22"/>
          <w:szCs w:val="22"/>
        </w:rPr>
        <w:tab/>
      </w:r>
      <w:r w:rsidRPr="00A7464F">
        <w:rPr>
          <w:rFonts w:eastAsia="Arial" w:cs="Arial"/>
          <w:b/>
          <w:spacing w:val="-1"/>
          <w:sz w:val="22"/>
          <w:szCs w:val="22"/>
        </w:rPr>
        <w:tab/>
      </w:r>
      <w:r w:rsidRPr="00A7464F">
        <w:rPr>
          <w:rFonts w:eastAsia="Arial" w:cs="Arial"/>
          <w:b/>
          <w:spacing w:val="-1"/>
          <w:sz w:val="22"/>
          <w:szCs w:val="22"/>
        </w:rPr>
        <w:tab/>
      </w:r>
    </w:p>
    <w:p w:rsidR="00334F0F" w:rsidRPr="00A7464F" w:rsidRDefault="00334F0F" w:rsidP="00055CCE">
      <w:pPr>
        <w:spacing w:before="89"/>
        <w:ind w:left="-1276" w:firstLine="1276"/>
        <w:rPr>
          <w:rFonts w:eastAsia="Arial" w:cs="Arial"/>
          <w:b/>
          <w:spacing w:val="-1"/>
          <w:szCs w:val="22"/>
        </w:rPr>
      </w:pPr>
      <w:r w:rsidRPr="00A7464F">
        <w:rPr>
          <w:rFonts w:eastAsia="Arial" w:cs="Arial"/>
          <w:spacing w:val="-1"/>
          <w:szCs w:val="22"/>
        </w:rPr>
        <w:t xml:space="preserve">86 Avoca Road, Wakeley NSW 2176 </w:t>
      </w:r>
      <w:r w:rsidRPr="00A7464F">
        <w:rPr>
          <w:rFonts w:eastAsia="Arial" w:cs="Arial"/>
          <w:b/>
          <w:spacing w:val="-1"/>
          <w:sz w:val="20"/>
          <w:szCs w:val="22"/>
        </w:rPr>
        <w:t>OR</w:t>
      </w:r>
    </w:p>
    <w:p w:rsidR="00055CCE" w:rsidRPr="00A7464F" w:rsidRDefault="00334F0F" w:rsidP="00055CCE">
      <w:pPr>
        <w:spacing w:before="89"/>
        <w:ind w:left="-1276" w:firstLine="1276"/>
        <w:rPr>
          <w:rFonts w:eastAsia="Arial" w:cs="Arial"/>
          <w:spacing w:val="-1"/>
          <w:sz w:val="22"/>
          <w:szCs w:val="22"/>
        </w:rPr>
      </w:pPr>
      <w:r w:rsidRPr="00A7464F">
        <w:rPr>
          <w:rFonts w:eastAsia="Arial" w:cs="Arial"/>
          <w:b/>
          <w:spacing w:val="-1"/>
          <w:szCs w:val="22"/>
        </w:rPr>
        <w:t>Email to:</w:t>
      </w:r>
      <w:r w:rsidRPr="00A7464F">
        <w:rPr>
          <w:rFonts w:eastAsia="Arial" w:cs="Arial"/>
          <w:spacing w:val="-1"/>
          <w:szCs w:val="22"/>
        </w:rPr>
        <w:t xml:space="preserve"> </w:t>
      </w:r>
      <w:hyperlink r:id="rId8" w:history="1">
        <w:r w:rsidR="00055CCE" w:rsidRPr="00A7464F">
          <w:rPr>
            <w:rStyle w:val="Hyperlink"/>
            <w:rFonts w:eastAsia="Arial" w:cs="Arial"/>
            <w:spacing w:val="-1"/>
            <w:szCs w:val="22"/>
          </w:rPr>
          <w:t>mail@fairfieldcity.nsw.gov.au</w:t>
        </w:r>
      </w:hyperlink>
      <w:r w:rsidRPr="00A7464F">
        <w:rPr>
          <w:rFonts w:eastAsia="Arial" w:cs="Arial"/>
          <w:spacing w:val="-1"/>
          <w:sz w:val="22"/>
          <w:szCs w:val="22"/>
        </w:rPr>
        <w:tab/>
      </w:r>
    </w:p>
    <w:p w:rsidR="00334F0F" w:rsidRPr="00A7464F" w:rsidRDefault="00055CCE" w:rsidP="00055CCE">
      <w:pPr>
        <w:spacing w:before="89"/>
        <w:ind w:left="-1276" w:firstLine="1276"/>
        <w:rPr>
          <w:rFonts w:cs="Arial"/>
          <w:sz w:val="22"/>
          <w:szCs w:val="22"/>
        </w:rPr>
      </w:pPr>
      <w:r w:rsidRPr="00A7464F">
        <w:rPr>
          <w:rFonts w:eastAsia="Arial" w:cs="Arial"/>
          <w:b/>
          <w:spacing w:val="-1"/>
          <w:sz w:val="22"/>
          <w:szCs w:val="22"/>
        </w:rPr>
        <w:t>PH:</w:t>
      </w:r>
      <w:r w:rsidRPr="00A7464F">
        <w:rPr>
          <w:rFonts w:eastAsia="Arial" w:cs="Arial"/>
          <w:spacing w:val="-1"/>
          <w:sz w:val="22"/>
          <w:szCs w:val="22"/>
        </w:rPr>
        <w:t xml:space="preserve"> </w:t>
      </w:r>
      <w:r w:rsidRPr="00A7464F">
        <w:rPr>
          <w:rFonts w:eastAsia="Arial" w:cs="Arial"/>
          <w:b/>
          <w:spacing w:val="-1"/>
          <w:sz w:val="22"/>
          <w:szCs w:val="22"/>
        </w:rPr>
        <w:t>9725 0222</w:t>
      </w:r>
      <w:r w:rsidR="00334F0F" w:rsidRPr="00A7464F">
        <w:rPr>
          <w:rFonts w:eastAsia="Arial" w:cs="Arial"/>
          <w:b/>
          <w:spacing w:val="-4"/>
          <w:sz w:val="22"/>
          <w:szCs w:val="22"/>
        </w:rPr>
        <w:tab/>
      </w:r>
    </w:p>
    <w:p w:rsidR="008535FA" w:rsidRPr="00A7464F" w:rsidRDefault="008535FA" w:rsidP="00A7464F">
      <w:pPr>
        <w:pStyle w:val="Heading1"/>
      </w:pPr>
      <w:r w:rsidRPr="00A7464F">
        <w:t xml:space="preserve">Applicant Details </w:t>
      </w: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3686"/>
        <w:gridCol w:w="1559"/>
        <w:gridCol w:w="3117"/>
      </w:tblGrid>
      <w:tr w:rsidR="00A7464F" w:rsidRPr="00A7464F" w:rsidTr="00A7464F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Arial" w:cs="Arial"/>
                <w:b/>
                <w:sz w:val="22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Company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szCs w:val="22"/>
              </w:rPr>
            </w:pPr>
          </w:p>
        </w:tc>
      </w:tr>
      <w:tr w:rsidR="00A7464F" w:rsidRPr="00A7464F" w:rsidTr="00A7464F">
        <w:trPr>
          <w:trHeight w:val="5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Arial" w:cs="Arial"/>
                <w:b/>
                <w:sz w:val="22"/>
                <w:szCs w:val="22"/>
              </w:rPr>
            </w:pPr>
            <w:r w:rsidRPr="00A7464F">
              <w:rPr>
                <w:rFonts w:eastAsia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ind w:left="102"/>
              <w:rPr>
                <w:rFonts w:cs="Arial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ind w:left="102" w:right="133"/>
              <w:jc w:val="right"/>
              <w:rPr>
                <w:rFonts w:cs="Arial"/>
                <w:b/>
                <w:spacing w:val="-1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Contact No.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ind w:left="102"/>
              <w:rPr>
                <w:rFonts w:cs="Arial"/>
                <w:spacing w:val="-1"/>
                <w:szCs w:val="22"/>
              </w:rPr>
            </w:pPr>
          </w:p>
        </w:tc>
      </w:tr>
      <w:tr w:rsidR="00A7464F" w:rsidRPr="00A7464F" w:rsidTr="00A7464F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pacing w:val="-1"/>
                <w:sz w:val="22"/>
                <w:szCs w:val="22"/>
              </w:rPr>
              <w:t>Email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szCs w:val="22"/>
              </w:rPr>
            </w:pPr>
          </w:p>
        </w:tc>
      </w:tr>
      <w:tr w:rsidR="00A7464F" w:rsidRPr="00A7464F" w:rsidTr="00A7464F">
        <w:trPr>
          <w:trHeight w:val="5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Arial" w:cs="Arial"/>
                <w:b/>
                <w:spacing w:val="-1"/>
                <w:sz w:val="22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Street Address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szCs w:val="22"/>
              </w:rPr>
            </w:pPr>
          </w:p>
        </w:tc>
      </w:tr>
      <w:tr w:rsidR="00A7464F" w:rsidRPr="00A7464F" w:rsidTr="00A7464F">
        <w:trPr>
          <w:trHeight w:val="4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 w:val="22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SUBURB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szCs w:val="22"/>
              </w:rPr>
            </w:pPr>
          </w:p>
        </w:tc>
      </w:tr>
    </w:tbl>
    <w:p w:rsidR="008535FA" w:rsidRPr="00A7464F" w:rsidRDefault="00E37049" w:rsidP="00A7464F">
      <w:pPr>
        <w:pStyle w:val="Heading1"/>
      </w:pPr>
      <w:r w:rsidRPr="00A7464F">
        <w:t xml:space="preserve">Project </w:t>
      </w:r>
      <w:r w:rsidR="008535FA" w:rsidRPr="00A7464F">
        <w:t>(Development</w:t>
      </w:r>
      <w:r w:rsidRPr="00A7464F">
        <w:t xml:space="preserve">) Site </w:t>
      </w:r>
      <w:r w:rsidR="00A7464F">
        <w:t>Address</w:t>
      </w: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363"/>
      </w:tblGrid>
      <w:tr w:rsidR="00A7464F" w:rsidRPr="00A7464F" w:rsidTr="00A7464F">
        <w:trPr>
          <w:trHeight w:val="49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ED5288">
            <w:pPr>
              <w:widowControl w:val="0"/>
              <w:ind w:left="102"/>
              <w:rPr>
                <w:rFonts w:eastAsia="Arial" w:cs="Arial"/>
                <w:b/>
                <w:spacing w:val="-1"/>
                <w:sz w:val="22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Street Address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</w:tr>
      <w:tr w:rsidR="00A7464F" w:rsidRPr="00A7464F" w:rsidTr="00A7464F">
        <w:trPr>
          <w:trHeight w:val="499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ED5288">
            <w:pPr>
              <w:widowControl w:val="0"/>
              <w:ind w:left="102"/>
              <w:rPr>
                <w:rFonts w:eastAsia="Calibri" w:cs="Arial"/>
                <w:b/>
                <w:sz w:val="22"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SUBURB</w:t>
            </w:r>
          </w:p>
        </w:tc>
        <w:tc>
          <w:tcPr>
            <w:tcW w:w="8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</w:tr>
    </w:tbl>
    <w:p w:rsidR="00E37049" w:rsidRPr="00A7464F" w:rsidRDefault="00E37049" w:rsidP="008535FA">
      <w:pPr>
        <w:spacing w:after="160" w:line="259" w:lineRule="auto"/>
        <w:rPr>
          <w:rFonts w:eastAsiaTheme="minorHAnsi" w:cs="Arial"/>
          <w:sz w:val="10"/>
          <w:szCs w:val="22"/>
        </w:rPr>
      </w:pPr>
    </w:p>
    <w:p w:rsidR="008535FA" w:rsidRPr="00A7464F" w:rsidRDefault="00A7464F" w:rsidP="00A7464F">
      <w:pPr>
        <w:pStyle w:val="Heading1"/>
      </w:pPr>
      <w:r>
        <w:t>Dilapidation Inspection Date</w:t>
      </w: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0"/>
        <w:gridCol w:w="1134"/>
        <w:gridCol w:w="4195"/>
        <w:gridCol w:w="908"/>
        <w:gridCol w:w="2268"/>
      </w:tblGrid>
      <w:tr w:rsidR="00A7464F" w:rsidRPr="00A7464F" w:rsidTr="00A7464F">
        <w:trPr>
          <w:trHeight w:val="499"/>
        </w:trPr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DAY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MONTH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  <w:r w:rsidRPr="00A7464F">
              <w:rPr>
                <w:rFonts w:eastAsia="Calibri" w:cs="Arial"/>
                <w:b/>
                <w:sz w:val="22"/>
                <w:szCs w:val="22"/>
              </w:rPr>
              <w:t>YEAR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464F" w:rsidRPr="00A7464F" w:rsidRDefault="00A7464F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</w:tr>
    </w:tbl>
    <w:p w:rsidR="00055CCE" w:rsidRPr="00A7464F" w:rsidRDefault="00055CCE" w:rsidP="00055CCE">
      <w:pPr>
        <w:spacing w:after="160" w:line="259" w:lineRule="auto"/>
        <w:rPr>
          <w:rFonts w:eastAsiaTheme="minorHAnsi" w:cs="Arial"/>
          <w:b/>
          <w:sz w:val="12"/>
          <w:szCs w:val="22"/>
        </w:rPr>
      </w:pPr>
    </w:p>
    <w:p w:rsidR="00055CCE" w:rsidRPr="00A7464F" w:rsidRDefault="00055CCE" w:rsidP="00A7464F">
      <w:pPr>
        <w:pStyle w:val="Heading1"/>
      </w:pPr>
      <w:r w:rsidRPr="00A7464F">
        <w:t xml:space="preserve">DA/CDC No </w:t>
      </w:r>
    </w:p>
    <w:tbl>
      <w:tblPr>
        <w:tblW w:w="10206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55CCE" w:rsidRPr="00A7464F" w:rsidTr="00A7464F">
        <w:trPr>
          <w:trHeight w:val="499"/>
        </w:trPr>
        <w:tc>
          <w:tcPr>
            <w:tcW w:w="10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55CCE" w:rsidRPr="00A7464F" w:rsidRDefault="00055CCE" w:rsidP="00A7464F">
            <w:pPr>
              <w:widowControl w:val="0"/>
              <w:ind w:left="102"/>
              <w:rPr>
                <w:rFonts w:eastAsia="Calibri" w:cs="Arial"/>
                <w:b/>
                <w:szCs w:val="22"/>
              </w:rPr>
            </w:pPr>
          </w:p>
        </w:tc>
      </w:tr>
    </w:tbl>
    <w:p w:rsidR="00E37049" w:rsidRDefault="00E37049" w:rsidP="00A7464F">
      <w:pPr>
        <w:pStyle w:val="Heading1"/>
        <w:rPr>
          <w:sz w:val="26"/>
        </w:rPr>
      </w:pPr>
      <w:r w:rsidRPr="00A7464F">
        <w:t>Site Identification Map</w:t>
      </w:r>
      <w:r w:rsidR="00A7464F">
        <w:t xml:space="preserve"> </w:t>
      </w:r>
      <w:r w:rsidR="00A7464F" w:rsidRPr="00A7464F">
        <w:rPr>
          <w:sz w:val="26"/>
        </w:rPr>
        <w:t>(</w:t>
      </w:r>
      <w:r w:rsidRPr="00A7464F">
        <w:rPr>
          <w:sz w:val="26"/>
        </w:rPr>
        <w:t>Insert or attach aerial site view</w:t>
      </w:r>
      <w:r w:rsidR="00A7464F" w:rsidRPr="00A7464F">
        <w:rPr>
          <w:sz w:val="26"/>
        </w:rPr>
        <w:t>)</w:t>
      </w:r>
    </w:p>
    <w:p w:rsidR="00E6158D" w:rsidRPr="00E6158D" w:rsidRDefault="00E6158D" w:rsidP="00E6158D">
      <w:r>
        <w:t xml:space="preserve">Mark up with an </w:t>
      </w:r>
      <w:r w:rsidRPr="00E6158D">
        <w:rPr>
          <w:b/>
        </w:rPr>
        <w:t>X</w:t>
      </w:r>
      <w:r>
        <w:rPr>
          <w:b/>
        </w:rPr>
        <w:t xml:space="preserve"> </w:t>
      </w:r>
      <w:r>
        <w:t>any site defects on the map. Attach referenced photos (mandatory).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A7464F" w:rsidTr="00A7464F">
        <w:trPr>
          <w:trHeight w:val="4026"/>
        </w:trPr>
        <w:tc>
          <w:tcPr>
            <w:tcW w:w="10206" w:type="dxa"/>
          </w:tcPr>
          <w:p w:rsidR="00A7464F" w:rsidRDefault="00A7464F" w:rsidP="00A7464F">
            <w:pPr>
              <w:widowControl w:val="0"/>
              <w:rPr>
                <w:rFonts w:eastAsia="Calibri" w:cs="Arial"/>
                <w:b/>
                <w:sz w:val="22"/>
                <w:szCs w:val="22"/>
              </w:rPr>
            </w:pPr>
          </w:p>
        </w:tc>
      </w:tr>
    </w:tbl>
    <w:p w:rsidR="00DE491F" w:rsidRPr="00A7464F" w:rsidRDefault="00DE491F" w:rsidP="00A7464F">
      <w:pPr>
        <w:pStyle w:val="Heading1"/>
      </w:pPr>
      <w:r w:rsidRPr="00A7464F">
        <w:lastRenderedPageBreak/>
        <w:t>CONDITION ASSESSMENT</w:t>
      </w:r>
      <w:r w:rsidR="003D3DE6" w:rsidRPr="00A7464F">
        <w:t xml:space="preserve"> INFORMATION</w:t>
      </w:r>
    </w:p>
    <w:p w:rsidR="00DE491F" w:rsidRPr="00A7464F" w:rsidRDefault="00DE491F" w:rsidP="00DE491F">
      <w:pPr>
        <w:spacing w:after="160" w:line="259" w:lineRule="auto"/>
        <w:jc w:val="both"/>
        <w:rPr>
          <w:rFonts w:eastAsiaTheme="minorHAnsi" w:cs="Arial"/>
          <w:sz w:val="22"/>
          <w:szCs w:val="22"/>
        </w:rPr>
      </w:pPr>
      <w:r w:rsidRPr="00A7464F">
        <w:rPr>
          <w:rFonts w:eastAsiaTheme="minorHAnsi" w:cs="Arial"/>
          <w:szCs w:val="22"/>
        </w:rPr>
        <w:t>It is important to inspect and identify any existing damage on the relevant asset and provide evidence by date indicated photograph. This protects the developer from attracting remediation costs for any pre-existing asset damage.</w:t>
      </w:r>
      <w:r w:rsidRPr="00A7464F">
        <w:rPr>
          <w:rFonts w:eastAsiaTheme="minorHAnsi" w:cs="Arial"/>
          <w:sz w:val="22"/>
          <w:szCs w:val="22"/>
        </w:rPr>
        <w:t xml:space="preserve"> </w:t>
      </w:r>
    </w:p>
    <w:p w:rsidR="00DE491F" w:rsidRPr="00A7464F" w:rsidRDefault="00A7464F" w:rsidP="00DE491F">
      <w:pPr>
        <w:spacing w:after="160" w:line="259" w:lineRule="auto"/>
        <w:jc w:val="both"/>
        <w:rPr>
          <w:rFonts w:eastAsiaTheme="minorHAnsi" w:cs="Arial"/>
          <w:b/>
          <w:i/>
          <w:sz w:val="28"/>
          <w:szCs w:val="22"/>
        </w:rPr>
      </w:pPr>
      <w:r w:rsidRPr="00A7464F">
        <w:rPr>
          <w:rFonts w:eastAsiaTheme="minorHAnsi" w:cs="Arial"/>
          <w:b/>
          <w:i/>
          <w:szCs w:val="22"/>
        </w:rPr>
        <w:t>H</w:t>
      </w:r>
      <w:r w:rsidR="00DE491F" w:rsidRPr="00A7464F">
        <w:rPr>
          <w:rFonts w:eastAsiaTheme="minorHAnsi" w:cs="Arial"/>
          <w:b/>
          <w:i/>
          <w:szCs w:val="22"/>
        </w:rPr>
        <w:t xml:space="preserve">ow to complete </w:t>
      </w:r>
      <w:r w:rsidR="000709B4" w:rsidRPr="00A7464F">
        <w:rPr>
          <w:rFonts w:eastAsiaTheme="minorHAnsi" w:cs="Arial"/>
          <w:b/>
          <w:i/>
          <w:szCs w:val="22"/>
        </w:rPr>
        <w:t xml:space="preserve">the </w:t>
      </w:r>
      <w:r w:rsidR="00DE491F" w:rsidRPr="00A7464F">
        <w:rPr>
          <w:rFonts w:eastAsiaTheme="minorHAnsi" w:cs="Arial"/>
          <w:b/>
          <w:i/>
          <w:szCs w:val="22"/>
        </w:rPr>
        <w:t>Condition Assessment (Dilapidation Report)</w:t>
      </w:r>
      <w:r w:rsidRPr="00A7464F">
        <w:rPr>
          <w:rFonts w:eastAsiaTheme="minorHAnsi" w:cs="Arial"/>
          <w:b/>
          <w:i/>
          <w:szCs w:val="22"/>
        </w:rPr>
        <w:t xml:space="preserve"> – refer example below</w:t>
      </w:r>
      <w:r w:rsidR="00DE491F" w:rsidRPr="00A7464F">
        <w:rPr>
          <w:rFonts w:eastAsiaTheme="minorHAnsi" w:cs="Arial"/>
          <w:b/>
          <w:i/>
          <w:szCs w:val="22"/>
        </w:rPr>
        <w:t>.</w:t>
      </w:r>
    </w:p>
    <w:p w:rsidR="00DE491F" w:rsidRPr="00A7464F" w:rsidRDefault="00DE491F" w:rsidP="00A7464F">
      <w:pPr>
        <w:pStyle w:val="Heading1"/>
        <w:rPr>
          <w:color w:val="595959" w:themeColor="text1" w:themeTint="A6"/>
          <w:sz w:val="28"/>
        </w:rPr>
      </w:pPr>
      <w:r w:rsidRPr="00A7464F">
        <w:rPr>
          <w:color w:val="auto"/>
          <w:sz w:val="28"/>
        </w:rPr>
        <w:t>Example of Road Reserve Dilapidation Report</w:t>
      </w: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2268"/>
        <w:gridCol w:w="2126"/>
        <w:gridCol w:w="1842"/>
      </w:tblGrid>
      <w:tr w:rsidR="00A7464F" w:rsidRPr="00A7464F" w:rsidTr="00A7464F">
        <w:tc>
          <w:tcPr>
            <w:tcW w:w="1696" w:type="dxa"/>
          </w:tcPr>
          <w:p w:rsidR="000709B4" w:rsidRPr="00A7464F" w:rsidRDefault="000709B4" w:rsidP="000709B4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Inspection Items</w:t>
            </w:r>
          </w:p>
        </w:tc>
        <w:tc>
          <w:tcPr>
            <w:tcW w:w="2410" w:type="dxa"/>
          </w:tcPr>
          <w:p w:rsidR="000709B4" w:rsidRPr="00A7464F" w:rsidRDefault="000709B4" w:rsidP="000709B4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Damage description</w:t>
            </w:r>
          </w:p>
        </w:tc>
        <w:tc>
          <w:tcPr>
            <w:tcW w:w="2268" w:type="dxa"/>
          </w:tcPr>
          <w:p w:rsidR="00A7464F" w:rsidRPr="00A7464F" w:rsidRDefault="000709B4" w:rsidP="000709B4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 xml:space="preserve">Dimension </w:t>
            </w:r>
          </w:p>
          <w:p w:rsidR="000709B4" w:rsidRPr="00A7464F" w:rsidRDefault="000709B4" w:rsidP="000709B4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(length &amp; size)</w:t>
            </w:r>
          </w:p>
        </w:tc>
        <w:tc>
          <w:tcPr>
            <w:tcW w:w="2126" w:type="dxa"/>
          </w:tcPr>
          <w:p w:rsidR="000709B4" w:rsidRPr="00A7464F" w:rsidRDefault="000709B4" w:rsidP="000709B4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Location</w:t>
            </w:r>
          </w:p>
        </w:tc>
        <w:tc>
          <w:tcPr>
            <w:tcW w:w="1842" w:type="dxa"/>
          </w:tcPr>
          <w:p w:rsidR="000709B4" w:rsidRPr="00A7464F" w:rsidRDefault="000709B4" w:rsidP="000B1FCC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Photograph Number</w:t>
            </w:r>
          </w:p>
        </w:tc>
      </w:tr>
      <w:tr w:rsidR="00A7464F" w:rsidRPr="00A7464F" w:rsidTr="00A7464F"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Kerb and Gutter</w:t>
            </w:r>
          </w:p>
        </w:tc>
        <w:tc>
          <w:tcPr>
            <w:tcW w:w="2410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Crack in Kerb and Gutter</w:t>
            </w:r>
          </w:p>
        </w:tc>
        <w:tc>
          <w:tcPr>
            <w:tcW w:w="2268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Length – 5m</w:t>
            </w:r>
          </w:p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Size – 5mm wide</w:t>
            </w:r>
          </w:p>
        </w:tc>
        <w:tc>
          <w:tcPr>
            <w:tcW w:w="212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Chainage – 5m from Avoca Road.</w:t>
            </w:r>
          </w:p>
        </w:tc>
        <w:tc>
          <w:tcPr>
            <w:tcW w:w="1842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1</w:t>
            </w:r>
          </w:p>
        </w:tc>
      </w:tr>
      <w:tr w:rsidR="00A7464F" w:rsidRPr="00A7464F" w:rsidTr="00A7464F"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Kerb and Gutter</w:t>
            </w:r>
          </w:p>
        </w:tc>
        <w:tc>
          <w:tcPr>
            <w:tcW w:w="2410" w:type="dxa"/>
            <w:vAlign w:val="center"/>
          </w:tcPr>
          <w:p w:rsidR="000709B4" w:rsidRPr="00A7464F" w:rsidRDefault="00A7464F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 xml:space="preserve">Spalling of concrete </w:t>
            </w:r>
            <w:r w:rsidR="000709B4"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in Kerb and Gutter</w:t>
            </w:r>
          </w:p>
        </w:tc>
        <w:tc>
          <w:tcPr>
            <w:tcW w:w="2268" w:type="dxa"/>
            <w:vAlign w:val="center"/>
          </w:tcPr>
          <w:p w:rsidR="000709B4" w:rsidRPr="00A7464F" w:rsidRDefault="00A7464F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No dimension required</w:t>
            </w:r>
          </w:p>
        </w:tc>
        <w:tc>
          <w:tcPr>
            <w:tcW w:w="2126" w:type="dxa"/>
            <w:vAlign w:val="center"/>
          </w:tcPr>
          <w:p w:rsidR="000709B4" w:rsidRPr="00A7464F" w:rsidRDefault="00A7464F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 xml:space="preserve">House Number </w:t>
            </w:r>
            <w:r w:rsidR="000709B4"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54</w:t>
            </w:r>
          </w:p>
        </w:tc>
        <w:tc>
          <w:tcPr>
            <w:tcW w:w="1842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2</w:t>
            </w:r>
          </w:p>
        </w:tc>
      </w:tr>
      <w:tr w:rsidR="00A7464F" w:rsidRPr="00A7464F" w:rsidTr="00A7464F"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 xml:space="preserve">Pavement </w:t>
            </w:r>
          </w:p>
        </w:tc>
        <w:tc>
          <w:tcPr>
            <w:tcW w:w="2410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Longitudinal crack in road surface</w:t>
            </w:r>
          </w:p>
        </w:tc>
        <w:tc>
          <w:tcPr>
            <w:tcW w:w="2268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Length- 7m</w:t>
            </w:r>
          </w:p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Size – 10mm wide</w:t>
            </w:r>
          </w:p>
        </w:tc>
        <w:tc>
          <w:tcPr>
            <w:tcW w:w="212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Chainage – 50m from Avoca Road</w:t>
            </w:r>
          </w:p>
        </w:tc>
        <w:tc>
          <w:tcPr>
            <w:tcW w:w="1842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3</w:t>
            </w:r>
          </w:p>
        </w:tc>
      </w:tr>
      <w:tr w:rsidR="00A7464F" w:rsidRPr="00A7464F" w:rsidTr="00A7464F"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color w:val="595959" w:themeColor="text1" w:themeTint="A6"/>
                <w:sz w:val="22"/>
                <w:szCs w:val="22"/>
              </w:rPr>
              <w:t>Footpath</w:t>
            </w:r>
          </w:p>
        </w:tc>
        <w:tc>
          <w:tcPr>
            <w:tcW w:w="2410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 xml:space="preserve">Vertical displacement </w:t>
            </w:r>
          </w:p>
        </w:tc>
        <w:tc>
          <w:tcPr>
            <w:tcW w:w="2268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Length-1.2m</w:t>
            </w:r>
          </w:p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Size – 50mm height</w:t>
            </w:r>
          </w:p>
        </w:tc>
        <w:tc>
          <w:tcPr>
            <w:tcW w:w="2126" w:type="dxa"/>
            <w:vAlign w:val="center"/>
          </w:tcPr>
          <w:p w:rsidR="000709B4" w:rsidRPr="00A7464F" w:rsidRDefault="00A7464F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Chainage – 100m from Avoca Road</w:t>
            </w:r>
            <w:r w:rsidR="000709B4"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709B4" w:rsidRPr="00A7464F" w:rsidRDefault="000709B4" w:rsidP="00A7464F">
            <w:pPr>
              <w:rPr>
                <w:rFonts w:cs="Arial"/>
                <w:i/>
                <w:color w:val="595959" w:themeColor="text1" w:themeTint="A6"/>
                <w:sz w:val="22"/>
                <w:szCs w:val="22"/>
              </w:rPr>
            </w:pPr>
            <w:r w:rsidRPr="00A7464F">
              <w:rPr>
                <w:rFonts w:cs="Arial"/>
                <w:i/>
                <w:color w:val="595959" w:themeColor="text1" w:themeTint="A6"/>
                <w:sz w:val="22"/>
                <w:szCs w:val="22"/>
              </w:rPr>
              <w:t>4</w:t>
            </w:r>
          </w:p>
        </w:tc>
      </w:tr>
    </w:tbl>
    <w:p w:rsidR="000709B4" w:rsidRPr="00A7464F" w:rsidRDefault="000709B4" w:rsidP="000709B4">
      <w:pPr>
        <w:rPr>
          <w:rFonts w:cs="Arial"/>
          <w:sz w:val="22"/>
          <w:szCs w:val="22"/>
        </w:rPr>
      </w:pPr>
    </w:p>
    <w:p w:rsidR="00DE491F" w:rsidRPr="00A7464F" w:rsidRDefault="003D3DE6" w:rsidP="00A7464F">
      <w:pPr>
        <w:pStyle w:val="Heading1"/>
      </w:pPr>
      <w:r w:rsidRPr="00A7464F">
        <w:t xml:space="preserve">CONDITION ASSESSMENT </w:t>
      </w:r>
      <w:r w:rsidR="000709B4" w:rsidRPr="00A7464F">
        <w:t xml:space="preserve">(DILAPIDATION </w:t>
      </w:r>
      <w:r w:rsidRPr="00A7464F">
        <w:t>REPORT</w:t>
      </w:r>
      <w:r w:rsidR="000709B4" w:rsidRPr="00A7464F">
        <w:t>)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2249"/>
        <w:gridCol w:w="2429"/>
        <w:gridCol w:w="2127"/>
        <w:gridCol w:w="1842"/>
      </w:tblGrid>
      <w:tr w:rsidR="008535FA" w:rsidRPr="00A7464F" w:rsidTr="00A7464F">
        <w:tc>
          <w:tcPr>
            <w:tcW w:w="1696" w:type="dxa"/>
          </w:tcPr>
          <w:p w:rsidR="008535FA" w:rsidRPr="00A7464F" w:rsidRDefault="008535FA" w:rsidP="008535FA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Inspection Items</w:t>
            </w:r>
          </w:p>
        </w:tc>
        <w:tc>
          <w:tcPr>
            <w:tcW w:w="2249" w:type="dxa"/>
          </w:tcPr>
          <w:p w:rsidR="008535FA" w:rsidRPr="00A7464F" w:rsidRDefault="008535FA" w:rsidP="008535FA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Damage description</w:t>
            </w:r>
          </w:p>
        </w:tc>
        <w:tc>
          <w:tcPr>
            <w:tcW w:w="2429" w:type="dxa"/>
          </w:tcPr>
          <w:p w:rsidR="00A7464F" w:rsidRDefault="008535FA" w:rsidP="008535FA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 xml:space="preserve">Dimension </w:t>
            </w:r>
          </w:p>
          <w:p w:rsidR="008535FA" w:rsidRPr="00A7464F" w:rsidRDefault="008535FA" w:rsidP="008535FA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(length &amp; size)</w:t>
            </w:r>
          </w:p>
        </w:tc>
        <w:tc>
          <w:tcPr>
            <w:tcW w:w="2127" w:type="dxa"/>
          </w:tcPr>
          <w:p w:rsidR="008535FA" w:rsidRPr="00A7464F" w:rsidRDefault="000709B4" w:rsidP="008535FA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Location</w:t>
            </w:r>
          </w:p>
        </w:tc>
        <w:tc>
          <w:tcPr>
            <w:tcW w:w="1842" w:type="dxa"/>
          </w:tcPr>
          <w:p w:rsidR="008535FA" w:rsidRPr="00A7464F" w:rsidRDefault="000709B4" w:rsidP="000B1FCC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Photograph  Number</w:t>
            </w:r>
          </w:p>
        </w:tc>
      </w:tr>
      <w:tr w:rsidR="008535FA" w:rsidRPr="00A7464F" w:rsidTr="00A7464F">
        <w:trPr>
          <w:trHeight w:val="674"/>
        </w:trPr>
        <w:tc>
          <w:tcPr>
            <w:tcW w:w="1696" w:type="dxa"/>
            <w:vAlign w:val="center"/>
          </w:tcPr>
          <w:p w:rsidR="008535FA" w:rsidRPr="00A7464F" w:rsidRDefault="008535FA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Kerb a</w:t>
            </w:r>
            <w:r w:rsidR="000709B4" w:rsidRPr="00A7464F">
              <w:rPr>
                <w:rFonts w:cs="Arial"/>
                <w:b/>
                <w:i/>
                <w:sz w:val="22"/>
                <w:szCs w:val="22"/>
              </w:rPr>
              <w:t>n</w:t>
            </w:r>
            <w:r w:rsidRPr="00A7464F">
              <w:rPr>
                <w:rFonts w:cs="Arial"/>
                <w:b/>
                <w:i/>
                <w:sz w:val="22"/>
                <w:szCs w:val="22"/>
              </w:rPr>
              <w:t>d Gutter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548"/>
        </w:trPr>
        <w:tc>
          <w:tcPr>
            <w:tcW w:w="1696" w:type="dxa"/>
            <w:vAlign w:val="center"/>
          </w:tcPr>
          <w:p w:rsidR="000709B4" w:rsidRPr="00A7464F" w:rsidRDefault="008535FA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Footpath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694"/>
        </w:trPr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 xml:space="preserve">Road </w:t>
            </w:r>
            <w:r w:rsidR="008535FA" w:rsidRPr="00A7464F">
              <w:rPr>
                <w:rFonts w:cs="Arial"/>
                <w:b/>
                <w:i/>
                <w:sz w:val="22"/>
                <w:szCs w:val="22"/>
              </w:rPr>
              <w:t xml:space="preserve">Pavement 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832"/>
        </w:trPr>
        <w:tc>
          <w:tcPr>
            <w:tcW w:w="1696" w:type="dxa"/>
            <w:vAlign w:val="center"/>
          </w:tcPr>
          <w:p w:rsidR="008535FA" w:rsidRPr="00A7464F" w:rsidRDefault="008535FA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Stormwater Pit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720"/>
        </w:trPr>
        <w:tc>
          <w:tcPr>
            <w:tcW w:w="1696" w:type="dxa"/>
            <w:vAlign w:val="center"/>
          </w:tcPr>
          <w:p w:rsidR="000709B4" w:rsidRPr="00A7464F" w:rsidRDefault="008535FA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 xml:space="preserve">Traffic device </w:t>
            </w:r>
            <w:r w:rsidR="00A7464F">
              <w:rPr>
                <w:rFonts w:cs="Arial"/>
                <w:b/>
                <w:i/>
                <w:sz w:val="22"/>
                <w:szCs w:val="22"/>
              </w:rPr>
              <w:t>&amp;</w:t>
            </w:r>
            <w:r w:rsidRPr="00A7464F">
              <w:rPr>
                <w:rFonts w:cs="Arial"/>
                <w:b/>
                <w:i/>
                <w:sz w:val="22"/>
                <w:szCs w:val="22"/>
              </w:rPr>
              <w:t xml:space="preserve"> sign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646"/>
        </w:trPr>
        <w:tc>
          <w:tcPr>
            <w:tcW w:w="1696" w:type="dxa"/>
            <w:vAlign w:val="center"/>
          </w:tcPr>
          <w:p w:rsidR="000709B4" w:rsidRPr="00A7464F" w:rsidRDefault="008535FA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Utility Pits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8535FA" w:rsidRPr="00A7464F" w:rsidTr="00A7464F">
        <w:trPr>
          <w:trHeight w:val="556"/>
        </w:trPr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Trees</w:t>
            </w:r>
          </w:p>
        </w:tc>
        <w:tc>
          <w:tcPr>
            <w:tcW w:w="224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8535FA" w:rsidRPr="00A7464F" w:rsidRDefault="008535FA" w:rsidP="00A7464F">
            <w:pPr>
              <w:rPr>
                <w:rFonts w:cs="Arial"/>
                <w:szCs w:val="22"/>
              </w:rPr>
            </w:pPr>
          </w:p>
        </w:tc>
      </w:tr>
      <w:tr w:rsidR="000709B4" w:rsidRPr="00A7464F" w:rsidTr="00A7464F">
        <w:tc>
          <w:tcPr>
            <w:tcW w:w="1696" w:type="dxa"/>
            <w:vAlign w:val="center"/>
          </w:tcPr>
          <w:p w:rsidR="000709B4" w:rsidRPr="00A7464F" w:rsidRDefault="000709B4" w:rsidP="00A7464F">
            <w:pPr>
              <w:rPr>
                <w:rFonts w:cs="Arial"/>
                <w:b/>
                <w:i/>
                <w:sz w:val="22"/>
                <w:szCs w:val="22"/>
              </w:rPr>
            </w:pPr>
            <w:r w:rsidRPr="00A7464F">
              <w:rPr>
                <w:rFonts w:cs="Arial"/>
                <w:b/>
                <w:i/>
                <w:sz w:val="22"/>
                <w:szCs w:val="22"/>
              </w:rPr>
              <w:t>Any other Asset</w:t>
            </w:r>
          </w:p>
        </w:tc>
        <w:tc>
          <w:tcPr>
            <w:tcW w:w="2249" w:type="dxa"/>
            <w:vAlign w:val="center"/>
          </w:tcPr>
          <w:p w:rsidR="000709B4" w:rsidRPr="00A7464F" w:rsidRDefault="000709B4" w:rsidP="00A7464F">
            <w:pPr>
              <w:rPr>
                <w:rFonts w:cs="Arial"/>
                <w:szCs w:val="22"/>
              </w:rPr>
            </w:pPr>
          </w:p>
        </w:tc>
        <w:tc>
          <w:tcPr>
            <w:tcW w:w="2429" w:type="dxa"/>
            <w:vAlign w:val="center"/>
          </w:tcPr>
          <w:p w:rsidR="000709B4" w:rsidRPr="00A7464F" w:rsidRDefault="000709B4" w:rsidP="00A7464F">
            <w:pPr>
              <w:rPr>
                <w:rFonts w:cs="Arial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0709B4" w:rsidRPr="00A7464F" w:rsidRDefault="000709B4" w:rsidP="00A7464F">
            <w:pPr>
              <w:rPr>
                <w:rFonts w:cs="Arial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709B4" w:rsidRPr="00A7464F" w:rsidRDefault="000709B4" w:rsidP="00A7464F">
            <w:pPr>
              <w:rPr>
                <w:rFonts w:cs="Arial"/>
                <w:szCs w:val="22"/>
              </w:rPr>
            </w:pPr>
          </w:p>
        </w:tc>
      </w:tr>
    </w:tbl>
    <w:p w:rsidR="008535FA" w:rsidRDefault="008535FA" w:rsidP="008535FA">
      <w:pPr>
        <w:spacing w:after="160" w:line="259" w:lineRule="auto"/>
        <w:rPr>
          <w:rFonts w:eastAsiaTheme="minorHAnsi" w:cs="Arial"/>
          <w:sz w:val="22"/>
          <w:szCs w:val="22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696"/>
        <w:gridCol w:w="5103"/>
        <w:gridCol w:w="993"/>
        <w:gridCol w:w="2551"/>
      </w:tblGrid>
      <w:tr w:rsidR="00A7464F" w:rsidTr="00A7464F">
        <w:trPr>
          <w:trHeight w:val="649"/>
        </w:trPr>
        <w:tc>
          <w:tcPr>
            <w:tcW w:w="1696" w:type="dxa"/>
            <w:vAlign w:val="center"/>
          </w:tcPr>
          <w:p w:rsidR="00A7464F" w:rsidRPr="00A7464F" w:rsidRDefault="00A7464F" w:rsidP="00A7464F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8647" w:type="dxa"/>
            <w:gridSpan w:val="3"/>
            <w:vAlign w:val="center"/>
          </w:tcPr>
          <w:p w:rsidR="00A7464F" w:rsidRPr="00A7464F" w:rsidRDefault="00A7464F" w:rsidP="00A7464F">
            <w:pPr>
              <w:rPr>
                <w:rFonts w:cs="Arial"/>
                <w:szCs w:val="22"/>
              </w:rPr>
            </w:pPr>
          </w:p>
        </w:tc>
      </w:tr>
      <w:tr w:rsidR="00A7464F" w:rsidTr="00A7464F">
        <w:trPr>
          <w:trHeight w:val="828"/>
        </w:trPr>
        <w:tc>
          <w:tcPr>
            <w:tcW w:w="1696" w:type="dxa"/>
            <w:vAlign w:val="center"/>
          </w:tcPr>
          <w:p w:rsidR="00A7464F" w:rsidRPr="00A7464F" w:rsidRDefault="00A7464F" w:rsidP="00A7464F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Signature</w:t>
            </w:r>
          </w:p>
        </w:tc>
        <w:tc>
          <w:tcPr>
            <w:tcW w:w="5103" w:type="dxa"/>
            <w:vAlign w:val="center"/>
          </w:tcPr>
          <w:p w:rsidR="00A7464F" w:rsidRPr="00A7464F" w:rsidRDefault="00A7464F" w:rsidP="00A7464F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7464F" w:rsidRPr="00A7464F" w:rsidRDefault="00A7464F" w:rsidP="00A7464F">
            <w:pPr>
              <w:rPr>
                <w:rFonts w:cs="Arial"/>
                <w:b/>
                <w:sz w:val="22"/>
                <w:szCs w:val="22"/>
              </w:rPr>
            </w:pPr>
            <w:r w:rsidRPr="00A7464F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2551" w:type="dxa"/>
            <w:vAlign w:val="center"/>
          </w:tcPr>
          <w:p w:rsidR="00A7464F" w:rsidRPr="00A7464F" w:rsidRDefault="00A7464F" w:rsidP="00A7464F">
            <w:pPr>
              <w:rPr>
                <w:rFonts w:cs="Arial"/>
                <w:szCs w:val="22"/>
              </w:rPr>
            </w:pPr>
          </w:p>
        </w:tc>
      </w:tr>
    </w:tbl>
    <w:p w:rsidR="009E32AB" w:rsidRPr="00A7464F" w:rsidRDefault="009E32AB" w:rsidP="00A7464F">
      <w:pPr>
        <w:spacing w:after="160" w:line="259" w:lineRule="auto"/>
        <w:rPr>
          <w:rFonts w:cs="Arial"/>
          <w:b/>
          <w:sz w:val="22"/>
          <w:szCs w:val="22"/>
        </w:rPr>
      </w:pPr>
    </w:p>
    <w:sectPr w:rsidR="009E32AB" w:rsidRPr="00A7464F" w:rsidSect="00A74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0" w:bottom="1134" w:left="85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D9" w:rsidRDefault="00024ED9" w:rsidP="00180095">
      <w:r>
        <w:separator/>
      </w:r>
    </w:p>
  </w:endnote>
  <w:endnote w:type="continuationSeparator" w:id="0">
    <w:p w:rsidR="00024ED9" w:rsidRDefault="00024ED9" w:rsidP="0018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D" w:rsidRDefault="007D7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jc w:val="center"/>
      <w:tblLayout w:type="fixed"/>
      <w:tblLook w:val="01E0" w:firstRow="1" w:lastRow="1" w:firstColumn="1" w:lastColumn="1" w:noHBand="0" w:noVBand="0"/>
    </w:tblPr>
    <w:tblGrid>
      <w:gridCol w:w="4664"/>
      <w:gridCol w:w="1772"/>
      <w:gridCol w:w="3912"/>
    </w:tblGrid>
    <w:tr w:rsidR="00937DAC" w:rsidRPr="00937DAC" w:rsidTr="00A7464F">
      <w:trPr>
        <w:trHeight w:val="577"/>
        <w:jc w:val="center"/>
      </w:trPr>
      <w:tc>
        <w:tcPr>
          <w:tcW w:w="4664" w:type="dxa"/>
          <w:tcBorders>
            <w:top w:val="single" w:sz="4" w:space="0" w:color="auto"/>
          </w:tcBorders>
        </w:tcPr>
        <w:p w:rsidR="00937DAC" w:rsidRPr="00D01FF3" w:rsidRDefault="00937DAC" w:rsidP="00937DAC">
          <w:pPr>
            <w:pStyle w:val="Footer"/>
            <w:tabs>
              <w:tab w:val="clear" w:pos="4513"/>
              <w:tab w:val="clear" w:pos="9026"/>
              <w:tab w:val="left" w:pos="2242"/>
            </w:tabs>
            <w:ind w:right="68"/>
            <w:rPr>
              <w:rFonts w:cs="Arial"/>
              <w:b/>
              <w:sz w:val="20"/>
              <w:szCs w:val="20"/>
              <w:highlight w:val="yellow"/>
            </w:rPr>
          </w:pPr>
          <w:r w:rsidRPr="00D01FF3">
            <w:rPr>
              <w:rFonts w:cs="Arial"/>
              <w:b/>
              <w:color w:val="FF0000"/>
              <w:sz w:val="20"/>
              <w:szCs w:val="20"/>
            </w:rPr>
            <w:t xml:space="preserve">UNCONTROLLED DOCUMENT WHEN PRINTED </w:t>
          </w:r>
          <w:r>
            <w:rPr>
              <w:rFonts w:cs="Arial"/>
              <w:b/>
              <w:color w:val="FF0000"/>
              <w:sz w:val="20"/>
              <w:szCs w:val="20"/>
            </w:rPr>
            <w:t xml:space="preserve">Check </w:t>
          </w:r>
          <w:r w:rsidRPr="00D01FF3">
            <w:rPr>
              <w:rFonts w:cs="Arial"/>
              <w:b/>
              <w:color w:val="FF0000"/>
              <w:sz w:val="20"/>
              <w:szCs w:val="20"/>
            </w:rPr>
            <w:t xml:space="preserve">FirstCall </w:t>
          </w:r>
          <w:r>
            <w:rPr>
              <w:rFonts w:cs="Arial"/>
              <w:b/>
              <w:color w:val="FF0000"/>
              <w:sz w:val="20"/>
              <w:szCs w:val="20"/>
            </w:rPr>
            <w:t xml:space="preserve">for </w:t>
          </w:r>
          <w:r w:rsidRPr="00D01FF3">
            <w:rPr>
              <w:rFonts w:cs="Arial"/>
              <w:b/>
              <w:color w:val="FF0000"/>
              <w:sz w:val="20"/>
              <w:szCs w:val="20"/>
            </w:rPr>
            <w:t>current version</w:t>
          </w:r>
        </w:p>
      </w:tc>
      <w:tc>
        <w:tcPr>
          <w:tcW w:w="1772" w:type="dxa"/>
          <w:tcBorders>
            <w:top w:val="single" w:sz="4" w:space="0" w:color="auto"/>
          </w:tcBorders>
        </w:tcPr>
        <w:p w:rsidR="00937DAC" w:rsidRPr="00D01FF3" w:rsidRDefault="00937DAC" w:rsidP="00937DAC">
          <w:pPr>
            <w:pStyle w:val="Footer"/>
            <w:ind w:right="68"/>
            <w:jc w:val="center"/>
            <w:rPr>
              <w:rFonts w:cs="Arial"/>
              <w:sz w:val="20"/>
              <w:szCs w:val="20"/>
            </w:rPr>
          </w:pPr>
          <w:r w:rsidRPr="00D01FF3">
            <w:rPr>
              <w:rFonts w:cs="Arial"/>
              <w:b/>
              <w:sz w:val="20"/>
              <w:szCs w:val="20"/>
            </w:rPr>
            <w:t xml:space="preserve">Page: </w: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D01FF3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024ED9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D01FF3">
            <w:rPr>
              <w:rStyle w:val="PageNumber"/>
              <w:rFonts w:cs="Arial"/>
              <w:sz w:val="20"/>
              <w:szCs w:val="20"/>
            </w:rPr>
            <w:t xml:space="preserve"> of </w: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D01FF3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024ED9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D01FF3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  <w:tc>
        <w:tcPr>
          <w:tcW w:w="3912" w:type="dxa"/>
          <w:tcBorders>
            <w:top w:val="single" w:sz="4" w:space="0" w:color="auto"/>
          </w:tcBorders>
        </w:tcPr>
        <w:p w:rsidR="00937DAC" w:rsidRPr="000709B4" w:rsidRDefault="00937DAC" w:rsidP="00937DAC">
          <w:pPr>
            <w:pStyle w:val="Footer"/>
            <w:ind w:right="68"/>
            <w:jc w:val="right"/>
            <w:rPr>
              <w:rFonts w:cs="Arial"/>
              <w:sz w:val="20"/>
              <w:szCs w:val="20"/>
            </w:rPr>
          </w:pPr>
          <w:r w:rsidRPr="000709B4">
            <w:rPr>
              <w:rFonts w:cs="Arial"/>
              <w:sz w:val="20"/>
              <w:szCs w:val="20"/>
            </w:rPr>
            <w:t xml:space="preserve">Date Effective: </w:t>
          </w:r>
          <w:r w:rsidR="00657129">
            <w:rPr>
              <w:rFonts w:cs="Arial"/>
              <w:sz w:val="20"/>
              <w:szCs w:val="20"/>
            </w:rPr>
            <w:t>September 2020</w:t>
          </w:r>
        </w:p>
        <w:p w:rsidR="00937DAC" w:rsidRPr="00D01FF3" w:rsidRDefault="00937DAC" w:rsidP="00657129">
          <w:pPr>
            <w:pStyle w:val="Footer"/>
            <w:ind w:right="68"/>
            <w:jc w:val="right"/>
            <w:rPr>
              <w:rFonts w:cs="Arial"/>
              <w:sz w:val="20"/>
              <w:szCs w:val="20"/>
            </w:rPr>
          </w:pPr>
          <w:r w:rsidRPr="000709B4">
            <w:rPr>
              <w:rFonts w:cs="Arial"/>
              <w:sz w:val="20"/>
              <w:szCs w:val="20"/>
            </w:rPr>
            <w:t xml:space="preserve">Review Date: </w:t>
          </w:r>
          <w:r w:rsidR="00657129">
            <w:rPr>
              <w:rFonts w:cs="Arial"/>
              <w:sz w:val="20"/>
              <w:szCs w:val="20"/>
            </w:rPr>
            <w:t>September 2025</w:t>
          </w:r>
          <w:bookmarkStart w:id="0" w:name="_GoBack"/>
          <w:bookmarkEnd w:id="0"/>
        </w:p>
      </w:tc>
    </w:tr>
  </w:tbl>
  <w:p w:rsidR="00C7126E" w:rsidRPr="00937DAC" w:rsidRDefault="00C7126E" w:rsidP="00937DAC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D" w:rsidRDefault="007D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D9" w:rsidRDefault="00024ED9" w:rsidP="00180095">
      <w:r>
        <w:separator/>
      </w:r>
    </w:p>
  </w:footnote>
  <w:footnote w:type="continuationSeparator" w:id="0">
    <w:p w:rsidR="00024ED9" w:rsidRDefault="00024ED9" w:rsidP="0018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D" w:rsidRDefault="007D7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0" w:type="dxa"/>
      <w:jc w:val="center"/>
      <w:tblBorders>
        <w:top w:val="single" w:sz="4" w:space="0" w:color="63666A"/>
        <w:left w:val="single" w:sz="4" w:space="0" w:color="63666A"/>
        <w:bottom w:val="single" w:sz="4" w:space="0" w:color="63666A"/>
        <w:right w:val="single" w:sz="4" w:space="0" w:color="63666A"/>
        <w:insideH w:val="single" w:sz="4" w:space="0" w:color="63666A"/>
        <w:insideV w:val="single" w:sz="4" w:space="0" w:color="63666A"/>
      </w:tblBorders>
      <w:tblLook w:val="0600" w:firstRow="0" w:lastRow="0" w:firstColumn="0" w:lastColumn="0" w:noHBand="1" w:noVBand="1"/>
    </w:tblPr>
    <w:tblGrid>
      <w:gridCol w:w="2132"/>
      <w:gridCol w:w="6085"/>
      <w:gridCol w:w="1843"/>
    </w:tblGrid>
    <w:tr w:rsidR="00937DAC" w:rsidRPr="00937DAC" w:rsidTr="00A7464F">
      <w:trPr>
        <w:cantSplit/>
        <w:trHeight w:val="416"/>
        <w:jc w:val="center"/>
      </w:trPr>
      <w:tc>
        <w:tcPr>
          <w:tcW w:w="8217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63666A"/>
          <w:vAlign w:val="center"/>
        </w:tcPr>
        <w:p w:rsidR="00937DAC" w:rsidRPr="00937DAC" w:rsidRDefault="00937DAC" w:rsidP="008535FA">
          <w:pPr>
            <w:tabs>
              <w:tab w:val="center" w:pos="4320"/>
              <w:tab w:val="right" w:pos="8640"/>
            </w:tabs>
            <w:rPr>
              <w:rFonts w:cs="Arial"/>
              <w:b/>
              <w:color w:val="FFFFFF"/>
              <w:lang w:val="en-US"/>
            </w:rPr>
          </w:pPr>
          <w:r w:rsidRPr="00937DAC">
            <w:rPr>
              <w:rFonts w:cs="Arial"/>
              <w:b/>
              <w:color w:val="FFFFFF"/>
              <w:lang w:val="en-US"/>
            </w:rPr>
            <w:t xml:space="preserve">Quality Management – </w:t>
          </w:r>
          <w:r w:rsidR="008535FA">
            <w:rPr>
              <w:rFonts w:cs="Arial"/>
              <w:b/>
              <w:color w:val="FFFFFF"/>
              <w:lang w:val="en-US"/>
            </w:rPr>
            <w:t>Asset Management Division</w:t>
          </w:r>
        </w:p>
      </w:tc>
      <w:tc>
        <w:tcPr>
          <w:tcW w:w="184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937DAC" w:rsidRPr="00937DAC" w:rsidRDefault="00937DAC" w:rsidP="00937DAC">
          <w:pPr>
            <w:tabs>
              <w:tab w:val="center" w:pos="4320"/>
              <w:tab w:val="right" w:pos="8640"/>
            </w:tabs>
            <w:jc w:val="center"/>
            <w:rPr>
              <w:rFonts w:cs="Arial"/>
              <w:b/>
              <w:color w:val="FFFFFF"/>
              <w:lang w:val="en-US"/>
            </w:rPr>
          </w:pPr>
        </w:p>
      </w:tc>
    </w:tr>
    <w:tr w:rsidR="00937DAC" w:rsidRPr="00937DAC" w:rsidTr="00A7464F">
      <w:trPr>
        <w:trHeight w:val="270"/>
        <w:jc w:val="center"/>
      </w:trPr>
      <w:tc>
        <w:tcPr>
          <w:tcW w:w="2132" w:type="dxa"/>
          <w:tcBorders>
            <w:left w:val="single" w:sz="4" w:space="0" w:color="auto"/>
            <w:bottom w:val="single" w:sz="4" w:space="0" w:color="auto"/>
          </w:tcBorders>
          <w:shd w:val="clear" w:color="auto" w:fill="D9D9D9"/>
        </w:tcPr>
        <w:p w:rsidR="00937DAC" w:rsidRPr="00E37049" w:rsidRDefault="00937DAC" w:rsidP="00E37049">
          <w:pPr>
            <w:tabs>
              <w:tab w:val="center" w:pos="4320"/>
              <w:tab w:val="right" w:pos="8640"/>
            </w:tabs>
            <w:spacing w:before="60" w:after="60"/>
            <w:ind w:right="72"/>
            <w:jc w:val="center"/>
            <w:rPr>
              <w:rFonts w:cs="Arial"/>
              <w:bCs/>
              <w:lang w:val="en-US"/>
            </w:rPr>
          </w:pPr>
          <w:r w:rsidRPr="00E37049">
            <w:rPr>
              <w:rFonts w:cs="Arial"/>
              <w:b/>
              <w:bCs/>
              <w:lang w:val="en-US"/>
            </w:rPr>
            <w:t>QMF-</w:t>
          </w:r>
          <w:r w:rsidR="00E37049" w:rsidRPr="00E37049">
            <w:rPr>
              <w:rFonts w:cs="Arial"/>
              <w:b/>
              <w:bCs/>
              <w:lang w:val="en-US"/>
            </w:rPr>
            <w:t>CA</w:t>
          </w:r>
          <w:r w:rsidRPr="00E37049">
            <w:rPr>
              <w:rFonts w:cs="Arial"/>
              <w:b/>
              <w:bCs/>
              <w:lang w:val="en-US"/>
            </w:rPr>
            <w:t>-0</w:t>
          </w:r>
          <w:r w:rsidR="00E37049" w:rsidRPr="00E37049">
            <w:rPr>
              <w:rFonts w:cs="Arial"/>
              <w:b/>
              <w:bCs/>
              <w:lang w:val="en-US"/>
            </w:rPr>
            <w:t>02</w:t>
          </w:r>
        </w:p>
      </w:tc>
      <w:tc>
        <w:tcPr>
          <w:tcW w:w="6085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E37049" w:rsidRPr="00E37049" w:rsidRDefault="00E37049" w:rsidP="007E7FBD">
          <w:pPr>
            <w:tabs>
              <w:tab w:val="center" w:pos="4320"/>
              <w:tab w:val="right" w:pos="8640"/>
            </w:tabs>
            <w:spacing w:before="60" w:after="60"/>
            <w:rPr>
              <w:rFonts w:cs="Arial"/>
              <w:b/>
              <w:color w:val="000000" w:themeColor="text1"/>
              <w:lang w:val="en-US"/>
            </w:rPr>
          </w:pPr>
          <w:r w:rsidRPr="00E37049">
            <w:rPr>
              <w:rFonts w:cs="Arial"/>
              <w:b/>
              <w:color w:val="000000" w:themeColor="text1"/>
              <w:lang w:val="en-US"/>
            </w:rPr>
            <w:t>Road Reserve</w:t>
          </w:r>
          <w:r w:rsidR="004D0563">
            <w:rPr>
              <w:rFonts w:cs="Arial"/>
              <w:b/>
              <w:color w:val="000000" w:themeColor="text1"/>
              <w:lang w:val="en-US"/>
            </w:rPr>
            <w:t xml:space="preserve"> Dilapidation Report</w:t>
          </w:r>
        </w:p>
        <w:p w:rsidR="00937DAC" w:rsidRPr="00E37049" w:rsidRDefault="00E37049" w:rsidP="004D0563">
          <w:pPr>
            <w:tabs>
              <w:tab w:val="center" w:pos="4320"/>
              <w:tab w:val="right" w:pos="8640"/>
            </w:tabs>
            <w:spacing w:before="60" w:after="60"/>
            <w:rPr>
              <w:rFonts w:cs="Arial"/>
              <w:b/>
              <w:lang w:val="en-US"/>
            </w:rPr>
          </w:pPr>
          <w:r w:rsidRPr="00E37049">
            <w:rPr>
              <w:rFonts w:cs="Arial"/>
              <w:b/>
              <w:color w:val="000000" w:themeColor="text1"/>
              <w:lang w:val="en-US"/>
            </w:rPr>
            <w:t>(</w:t>
          </w:r>
          <w:r w:rsidR="004D0563">
            <w:rPr>
              <w:rFonts w:cs="Arial"/>
              <w:b/>
              <w:color w:val="000000" w:themeColor="text1"/>
              <w:lang w:val="en-US"/>
            </w:rPr>
            <w:t>Condition Assessment)</w:t>
          </w:r>
        </w:p>
      </w:tc>
      <w:tc>
        <w:tcPr>
          <w:tcW w:w="1843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937DAC" w:rsidRPr="00937DAC" w:rsidRDefault="00937DAC" w:rsidP="007E7FBD">
          <w:pPr>
            <w:tabs>
              <w:tab w:val="center" w:pos="4320"/>
              <w:tab w:val="right" w:pos="8640"/>
            </w:tabs>
            <w:spacing w:before="60" w:after="60"/>
            <w:rPr>
              <w:rFonts w:cs="Arial"/>
              <w:b/>
              <w:lang w:val="en-US"/>
            </w:rPr>
          </w:pPr>
        </w:p>
      </w:tc>
    </w:tr>
  </w:tbl>
  <w:p w:rsidR="007E7FBD" w:rsidRDefault="00A7464F" w:rsidP="007E7FBD">
    <w:pPr>
      <w:pStyle w:val="Header"/>
    </w:pPr>
    <w:r w:rsidRPr="00937DAC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F55A7A8" wp14:editId="340DA73B">
          <wp:simplePos x="0" y="0"/>
          <wp:positionH relativeFrom="column">
            <wp:posOffset>5276215</wp:posOffset>
          </wp:positionH>
          <wp:positionV relativeFrom="paragraph">
            <wp:posOffset>-699709</wp:posOffset>
          </wp:positionV>
          <wp:extent cx="1344058" cy="664269"/>
          <wp:effectExtent l="0" t="0" r="8890" b="2540"/>
          <wp:wrapNone/>
          <wp:docPr id="17" name="Picture 715" descr="C:\Users\myounan\Pictures\F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5" descr="C:\Users\myounan\Pictures\FC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058" cy="664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C2D" w:rsidRDefault="007D7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E6762"/>
    <w:multiLevelType w:val="hybridMultilevel"/>
    <w:tmpl w:val="CE427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4017"/>
    <w:multiLevelType w:val="hybridMultilevel"/>
    <w:tmpl w:val="E626B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D1B54"/>
    <w:multiLevelType w:val="hybridMultilevel"/>
    <w:tmpl w:val="15FE168A"/>
    <w:lvl w:ilvl="0" w:tplc="F13C12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B3"/>
    <w:rsid w:val="0001330C"/>
    <w:rsid w:val="000177D1"/>
    <w:rsid w:val="00021475"/>
    <w:rsid w:val="00024ED9"/>
    <w:rsid w:val="00034ECF"/>
    <w:rsid w:val="00055CCE"/>
    <w:rsid w:val="000627D0"/>
    <w:rsid w:val="000678AD"/>
    <w:rsid w:val="000709B4"/>
    <w:rsid w:val="000B1FCC"/>
    <w:rsid w:val="000C4868"/>
    <w:rsid w:val="000E665C"/>
    <w:rsid w:val="00106F0F"/>
    <w:rsid w:val="00147777"/>
    <w:rsid w:val="00180095"/>
    <w:rsid w:val="001E018C"/>
    <w:rsid w:val="001E52DB"/>
    <w:rsid w:val="0020564C"/>
    <w:rsid w:val="002255E5"/>
    <w:rsid w:val="00227555"/>
    <w:rsid w:val="00254A92"/>
    <w:rsid w:val="00254BE4"/>
    <w:rsid w:val="002C365D"/>
    <w:rsid w:val="00326DFE"/>
    <w:rsid w:val="00334F0F"/>
    <w:rsid w:val="003D3DE6"/>
    <w:rsid w:val="0046018C"/>
    <w:rsid w:val="004D0563"/>
    <w:rsid w:val="004D3227"/>
    <w:rsid w:val="004E05EF"/>
    <w:rsid w:val="004E33F6"/>
    <w:rsid w:val="00543AFA"/>
    <w:rsid w:val="005D7A6F"/>
    <w:rsid w:val="00636C78"/>
    <w:rsid w:val="00657129"/>
    <w:rsid w:val="00696903"/>
    <w:rsid w:val="006B45CF"/>
    <w:rsid w:val="006B5232"/>
    <w:rsid w:val="006D484D"/>
    <w:rsid w:val="006F21EE"/>
    <w:rsid w:val="00715880"/>
    <w:rsid w:val="00737B16"/>
    <w:rsid w:val="00777B90"/>
    <w:rsid w:val="00792278"/>
    <w:rsid w:val="007D2AE3"/>
    <w:rsid w:val="007D7C2D"/>
    <w:rsid w:val="007E7FBD"/>
    <w:rsid w:val="0082323B"/>
    <w:rsid w:val="0084028D"/>
    <w:rsid w:val="0085119C"/>
    <w:rsid w:val="008535FA"/>
    <w:rsid w:val="008A54C0"/>
    <w:rsid w:val="008B6E56"/>
    <w:rsid w:val="008C5CD1"/>
    <w:rsid w:val="00901F04"/>
    <w:rsid w:val="00901FD6"/>
    <w:rsid w:val="00905698"/>
    <w:rsid w:val="00937DAC"/>
    <w:rsid w:val="0094239E"/>
    <w:rsid w:val="00974E53"/>
    <w:rsid w:val="009803FB"/>
    <w:rsid w:val="009933E4"/>
    <w:rsid w:val="009E32AB"/>
    <w:rsid w:val="00A57B9F"/>
    <w:rsid w:val="00A7464F"/>
    <w:rsid w:val="00AA1903"/>
    <w:rsid w:val="00B31C57"/>
    <w:rsid w:val="00C27A64"/>
    <w:rsid w:val="00C37FAB"/>
    <w:rsid w:val="00C410CB"/>
    <w:rsid w:val="00C7126E"/>
    <w:rsid w:val="00C76F84"/>
    <w:rsid w:val="00CB5AEA"/>
    <w:rsid w:val="00CC67E3"/>
    <w:rsid w:val="00CE6BB3"/>
    <w:rsid w:val="00CF5257"/>
    <w:rsid w:val="00D06A82"/>
    <w:rsid w:val="00D5198E"/>
    <w:rsid w:val="00D825C6"/>
    <w:rsid w:val="00DA7D21"/>
    <w:rsid w:val="00DB49B3"/>
    <w:rsid w:val="00DB5B1C"/>
    <w:rsid w:val="00DE491F"/>
    <w:rsid w:val="00E0407B"/>
    <w:rsid w:val="00E37049"/>
    <w:rsid w:val="00E6158D"/>
    <w:rsid w:val="00E61B57"/>
    <w:rsid w:val="00E62529"/>
    <w:rsid w:val="00E70696"/>
    <w:rsid w:val="00EB39A1"/>
    <w:rsid w:val="00ED349D"/>
    <w:rsid w:val="00EF4966"/>
    <w:rsid w:val="00F40E2B"/>
    <w:rsid w:val="00F4642D"/>
    <w:rsid w:val="00F81777"/>
    <w:rsid w:val="00FA7361"/>
    <w:rsid w:val="00FC7877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2B40F"/>
  <w15:chartTrackingRefBased/>
  <w15:docId w15:val="{D18333C0-FE41-410D-9932-B133638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464F"/>
    <w:pPr>
      <w:keepNext/>
      <w:keepLines/>
      <w:spacing w:before="60"/>
      <w:outlineLvl w:val="0"/>
    </w:pPr>
    <w:rPr>
      <w:rFonts w:ascii="Arial Bold" w:eastAsiaTheme="minorHAnsi" w:hAnsi="Arial Bold" w:cs="Arial"/>
      <w:b/>
      <w:caps/>
      <w:color w:val="0062A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00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00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800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80095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180095"/>
  </w:style>
  <w:style w:type="paragraph" w:styleId="BalloonText">
    <w:name w:val="Balloon Text"/>
    <w:basedOn w:val="Normal"/>
    <w:link w:val="BalloonTextChar"/>
    <w:rsid w:val="002C36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365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8535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491F"/>
    <w:pPr>
      <w:ind w:left="720"/>
      <w:contextualSpacing/>
    </w:pPr>
  </w:style>
  <w:style w:type="character" w:styleId="Hyperlink">
    <w:name w:val="Hyperlink"/>
    <w:basedOn w:val="DefaultParagraphFont"/>
    <w:rsid w:val="00055CC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A7464F"/>
    <w:rPr>
      <w:rFonts w:ascii="Arial Bold" w:eastAsiaTheme="minorHAnsi" w:hAnsi="Arial Bold" w:cs="Arial"/>
      <w:b/>
      <w:caps/>
      <w:color w:val="0062AC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fairfieldcity.nsw.gov.a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C5E5-6896-497F-858B-CACCE9AB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Fairfield City Council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Alison Mortimer</cp:lastModifiedBy>
  <cp:revision>9</cp:revision>
  <cp:lastPrinted>2015-07-16T00:40:00Z</cp:lastPrinted>
  <dcterms:created xsi:type="dcterms:W3CDTF">2020-09-17T05:35:00Z</dcterms:created>
  <dcterms:modified xsi:type="dcterms:W3CDTF">2021-02-08T22:18:00Z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A4105447</vt:lpwstr>
  </property>
  <property fmtid="{D5CDD505-2E9C-101B-9397-08002B2CF9AE}" pid="3" name="Objective-Title">
    <vt:lpwstr>QMF-CA-002 - Road Reserve Dilapidation Report - Condition Assessment Report</vt:lpwstr>
  </property>
  <property fmtid="{D5CDD505-2E9C-101B-9397-08002B2CF9AE}" pid="4" name="Objective-Comment">
    <vt:lpwstr/>
  </property>
  <property fmtid="{D5CDD505-2E9C-101B-9397-08002B2CF9AE}" pid="5" name="Objective-CreationStamp">
    <vt:filetime>2020-09-15T05:20:29Z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2021-02-08T22:18:01Z</vt:filetime>
  </property>
  <property fmtid="{D5CDD505-2E9C-101B-9397-08002B2CF9AE}" pid="10" name="Objective-Owner">
    <vt:lpwstr>Alison Mortimer</vt:lpwstr>
  </property>
  <property fmtid="{D5CDD505-2E9C-101B-9397-08002B2CF9AE}" pid="11" name="Objective-Path">
    <vt:lpwstr>Objective Global Folder:FCC File Plan:Corporate Management:Quality Management:Asset Management - Civil (and Built):Civil - Forms:</vt:lpwstr>
  </property>
  <property fmtid="{D5CDD505-2E9C-101B-9397-08002B2CF9AE}" pid="12" name="Objective-Parent">
    <vt:lpwstr>Civil - Forms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6.2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11/03849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Extender - Email URL [system]">
    <vt:lpwstr>Email URL</vt:lpwstr>
  </property>
  <property fmtid="{D5CDD505-2E9C-101B-9397-08002B2CF9AE}" pid="21" name="Objective-Author">
    <vt:lpwstr>Darryl Scott</vt:lpwstr>
  </property>
  <property fmtid="{D5CDD505-2E9C-101B-9397-08002B2CF9AE}" pid="22" name="Objective-Document Type">
    <vt:lpwstr>General Document</vt:lpwstr>
  </property>
  <property fmtid="{D5CDD505-2E9C-101B-9397-08002B2CF9AE}" pid="23" name="Objective-Route">
    <vt:lpwstr>Internal</vt:lpwstr>
  </property>
  <property fmtid="{D5CDD505-2E9C-101B-9397-08002B2CF9AE}" pid="24" name="Objective-Date Written">
    <vt:lpwstr/>
  </property>
  <property fmtid="{D5CDD505-2E9C-101B-9397-08002B2CF9AE}" pid="25" name="Objective-External Author">
    <vt:lpwstr/>
  </property>
  <property fmtid="{D5CDD505-2E9C-101B-9397-08002B2CF9AE}" pid="26" name="Objective-Assignee">
    <vt:lpwstr/>
  </property>
  <property fmtid="{D5CDD505-2E9C-101B-9397-08002B2CF9AE}" pid="27" name="Objective-Description/Precis">
    <vt:lpwstr/>
  </property>
  <property fmtid="{D5CDD505-2E9C-101B-9397-08002B2CF9AE}" pid="28" name="Objective-Quality Management Document Type">
    <vt:lpwstr>Forms </vt:lpwstr>
  </property>
  <property fmtid="{D5CDD505-2E9C-101B-9397-08002B2CF9AE}" pid="29" name="Objective-Business Unit">
    <vt:lpwstr>Asset Management Civil and Built</vt:lpwstr>
  </property>
  <property fmtid="{D5CDD505-2E9C-101B-9397-08002B2CF9AE}" pid="30" name="Objective-Quality Management Document Number">
    <vt:lpwstr>QMF-CA-002</vt:lpwstr>
  </property>
  <property fmtid="{D5CDD505-2E9C-101B-9397-08002B2CF9AE}" pid="31" name="Objective-Next Review Date">
    <vt:filetime>2025-08-31T13:00:00Z</vt:filetime>
  </property>
  <property fmtid="{D5CDD505-2E9C-101B-9397-08002B2CF9AE}" pid="32" name="Objective-Comments">
    <vt:lpwstr>replaces DA greensheet</vt:lpwstr>
  </property>
  <property fmtid="{D5CDD505-2E9C-101B-9397-08002B2CF9AE}" pid="33" name="Objective-Quality Management Document Version Number">
    <vt:r8>1</vt:r8>
  </property>
  <property fmtid="{D5CDD505-2E9C-101B-9397-08002B2CF9AE}" pid="34" name="Objective-Extender - Email URL">
    <vt:lpwstr>Email URL</vt:lpwstr>
  </property>
  <property fmtid="{D5CDD505-2E9C-101B-9397-08002B2CF9AE}" pid="35" name="Objective-Service Output">
    <vt:lpwstr>Roads and Transport</vt:lpwstr>
  </property>
</Properties>
</file>